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CBF6B" w14:textId="77777777" w:rsidR="00113E40" w:rsidRDefault="001538F3">
      <w:pPr>
        <w:jc w:val="center"/>
        <w:rPr>
          <w:b/>
          <w:bCs/>
          <w:sz w:val="32"/>
          <w:szCs w:val="32"/>
        </w:rPr>
      </w:pPr>
      <w:r>
        <w:rPr>
          <w:noProof/>
          <w:lang w:eastAsia="fr-CH"/>
        </w:rPr>
        <w:drawing>
          <wp:anchor distT="0" distB="0" distL="114300" distR="114300" simplePos="0" relativeHeight="2" behindDoc="0" locked="0" layoutInCell="1" allowOverlap="1" wp14:anchorId="7EF0ACD4" wp14:editId="07777777">
            <wp:simplePos x="0" y="0"/>
            <wp:positionH relativeFrom="column">
              <wp:posOffset>9525</wp:posOffset>
            </wp:positionH>
            <wp:positionV relativeFrom="paragraph">
              <wp:posOffset>635</wp:posOffset>
            </wp:positionV>
            <wp:extent cx="492125" cy="767080"/>
            <wp:effectExtent l="0" t="0" r="0" b="0"/>
            <wp:wrapTight wrapText="bothSides">
              <wp:wrapPolygon edited="0">
                <wp:start x="-193" y="0"/>
                <wp:lineTo x="-193" y="20912"/>
                <wp:lineTo x="21162" y="20912"/>
                <wp:lineTo x="21162" y="0"/>
                <wp:lineTo x="-193" y="0"/>
              </wp:wrapPolygon>
            </wp:wrapTight>
            <wp:docPr id="1" name="Image 1" descr="Une image contenant conteneur, verre, vin, intéri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conteneur, verre, vin, intérieur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 xml:space="preserve">A la découverte des vins de la Grande </w:t>
      </w:r>
      <w:proofErr w:type="spellStart"/>
      <w:r>
        <w:rPr>
          <w:b/>
          <w:bCs/>
          <w:sz w:val="32"/>
          <w:szCs w:val="32"/>
        </w:rPr>
        <w:t>Béroche</w:t>
      </w:r>
      <w:proofErr w:type="spellEnd"/>
    </w:p>
    <w:p w14:paraId="685224E5" w14:textId="77777777" w:rsidR="00113E40" w:rsidRPr="001538F3" w:rsidRDefault="001538F3">
      <w:pPr>
        <w:pStyle w:val="NormalWeb"/>
        <w:spacing w:before="280" w:after="280"/>
        <w:rPr>
          <w:b/>
          <w:bCs/>
          <w:sz w:val="28"/>
          <w:szCs w:val="28"/>
        </w:rPr>
      </w:pPr>
      <w:r w:rsidRPr="001538F3">
        <w:rPr>
          <w:b/>
          <w:bCs/>
          <w:sz w:val="28"/>
          <w:szCs w:val="28"/>
        </w:rPr>
        <w:t>Les blancs:</w:t>
      </w:r>
    </w:p>
    <w:p w14:paraId="504A4786" w14:textId="77777777" w:rsidR="00113E40" w:rsidRPr="001538F3" w:rsidRDefault="001538F3">
      <w:pPr>
        <w:pStyle w:val="NormalWeb"/>
        <w:spacing w:before="280" w:after="280"/>
        <w:rPr>
          <w:rFonts w:asciiTheme="minorHAnsi" w:hAnsiTheme="minorHAnsi" w:cstheme="minorHAnsi"/>
          <w:b/>
          <w:bCs/>
        </w:rPr>
      </w:pPr>
      <w:proofErr w:type="spellStart"/>
      <w:r w:rsidRPr="001538F3">
        <w:rPr>
          <w:rFonts w:asciiTheme="minorHAnsi" w:hAnsiTheme="minorHAnsi" w:cstheme="minorHAnsi"/>
          <w:b/>
          <w:bCs/>
        </w:rPr>
        <w:t>Divona</w:t>
      </w:r>
      <w:proofErr w:type="spellEnd"/>
      <w:r w:rsidRPr="001538F3">
        <w:rPr>
          <w:rFonts w:asciiTheme="minorHAnsi" w:hAnsiTheme="minorHAnsi" w:cstheme="minorHAnsi"/>
          <w:b/>
          <w:bCs/>
        </w:rPr>
        <w:t xml:space="preserve"> </w:t>
      </w:r>
      <w:r>
        <w:rPr>
          <w:b/>
          <w:bCs/>
        </w:rPr>
        <w:t>(</w:t>
      </w:r>
      <w:proofErr w:type="spellStart"/>
      <w:r>
        <w:rPr>
          <w:b/>
          <w:bCs/>
        </w:rPr>
        <w:t>Gamaret</w:t>
      </w:r>
      <w:proofErr w:type="spellEnd"/>
      <w:r>
        <w:rPr>
          <w:b/>
          <w:bCs/>
        </w:rPr>
        <w:t xml:space="preserve"> x Bronner)</w:t>
      </w:r>
      <w:r w:rsidRPr="001538F3">
        <w:rPr>
          <w:rFonts w:asciiTheme="minorHAnsi" w:hAnsiTheme="minorHAnsi" w:cstheme="minorHAnsi"/>
          <w:b/>
          <w:bCs/>
        </w:rPr>
        <w:t xml:space="preserve">– </w:t>
      </w:r>
      <w:proofErr w:type="spellStart"/>
      <w:r w:rsidRPr="001538F3">
        <w:rPr>
          <w:rFonts w:asciiTheme="minorHAnsi" w:hAnsiTheme="minorHAnsi" w:cstheme="minorHAnsi"/>
          <w:b/>
          <w:bCs/>
        </w:rPr>
        <w:t>Doral</w:t>
      </w:r>
      <w:proofErr w:type="spellEnd"/>
      <w:r w:rsidRPr="001538F3">
        <w:rPr>
          <w:rFonts w:asciiTheme="minorHAnsi" w:hAnsiTheme="minorHAnsi" w:cstheme="minorHAnsi"/>
          <w:b/>
          <w:bCs/>
        </w:rPr>
        <w:t xml:space="preserve"> </w:t>
      </w:r>
      <w:r>
        <w:rPr>
          <w:b/>
          <w:bCs/>
        </w:rPr>
        <w:t xml:space="preserve">(Chasselas x Chardonnay) </w:t>
      </w:r>
      <w:r w:rsidRPr="001538F3">
        <w:rPr>
          <w:rFonts w:asciiTheme="minorHAnsi" w:hAnsiTheme="minorHAnsi" w:cstheme="minorHAnsi"/>
          <w:b/>
          <w:bCs/>
        </w:rPr>
        <w:t>– Sauvignon - Viognier</w:t>
      </w:r>
    </w:p>
    <w:p w14:paraId="672A6659" w14:textId="77777777" w:rsidR="00113E40" w:rsidRPr="001538F3" w:rsidRDefault="00113E40"/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704"/>
        <w:gridCol w:w="3083"/>
        <w:gridCol w:w="3083"/>
        <w:gridCol w:w="3084"/>
        <w:gridCol w:w="3083"/>
        <w:gridCol w:w="1417"/>
      </w:tblGrid>
      <w:tr w:rsidR="00113E40" w14:paraId="5E6BAFA3" w14:textId="77777777" w:rsidTr="00A01575">
        <w:tc>
          <w:tcPr>
            <w:tcW w:w="704" w:type="dxa"/>
          </w:tcPr>
          <w:p w14:paraId="577B9AAD" w14:textId="77777777" w:rsidR="00113E40" w:rsidRDefault="001538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N°</w:t>
            </w:r>
          </w:p>
        </w:tc>
        <w:tc>
          <w:tcPr>
            <w:tcW w:w="3083" w:type="dxa"/>
          </w:tcPr>
          <w:p w14:paraId="3F9D5832" w14:textId="77777777" w:rsidR="00113E40" w:rsidRDefault="001538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Cépage(s)</w:t>
            </w:r>
          </w:p>
        </w:tc>
        <w:tc>
          <w:tcPr>
            <w:tcW w:w="3083" w:type="dxa"/>
          </w:tcPr>
          <w:p w14:paraId="4C119898" w14:textId="77777777" w:rsidR="00113E40" w:rsidRDefault="001538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Robe</w:t>
            </w:r>
          </w:p>
        </w:tc>
        <w:tc>
          <w:tcPr>
            <w:tcW w:w="3084" w:type="dxa"/>
          </w:tcPr>
          <w:p w14:paraId="249888E1" w14:textId="77777777" w:rsidR="00113E40" w:rsidRDefault="001538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Nez</w:t>
            </w:r>
          </w:p>
        </w:tc>
        <w:tc>
          <w:tcPr>
            <w:tcW w:w="3083" w:type="dxa"/>
          </w:tcPr>
          <w:p w14:paraId="65BCF5AB" w14:textId="77777777" w:rsidR="00113E40" w:rsidRDefault="001538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Bouche</w:t>
            </w:r>
          </w:p>
        </w:tc>
        <w:tc>
          <w:tcPr>
            <w:tcW w:w="1417" w:type="dxa"/>
          </w:tcPr>
          <w:p w14:paraId="1141E344" w14:textId="77777777" w:rsidR="00113E40" w:rsidRDefault="001538F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Eval</w:t>
            </w:r>
            <w:proofErr w:type="spellEnd"/>
            <w:r>
              <w:rPr>
                <w:b/>
                <w:bCs/>
              </w:rPr>
              <w:t>. (1 à 4)</w:t>
            </w:r>
          </w:p>
        </w:tc>
      </w:tr>
      <w:tr w:rsidR="00113E40" w14:paraId="5935F891" w14:textId="77777777" w:rsidTr="00A01575">
        <w:tc>
          <w:tcPr>
            <w:tcW w:w="704" w:type="dxa"/>
          </w:tcPr>
          <w:p w14:paraId="649841BE" w14:textId="6B3CCC11" w:rsidR="00113E40" w:rsidRDefault="00113E40"/>
        </w:tc>
        <w:tc>
          <w:tcPr>
            <w:tcW w:w="3083" w:type="dxa"/>
            <w:vAlign w:val="center"/>
          </w:tcPr>
          <w:p w14:paraId="7A1C370C" w14:textId="77777777" w:rsidR="00113E40" w:rsidRDefault="001538F3">
            <w:pPr>
              <w:jc w:val="center"/>
            </w:pPr>
            <w:proofErr w:type="spellStart"/>
            <w:r>
              <w:t>Divona</w:t>
            </w:r>
            <w:proofErr w:type="spellEnd"/>
          </w:p>
        </w:tc>
        <w:tc>
          <w:tcPr>
            <w:tcW w:w="3083" w:type="dxa"/>
          </w:tcPr>
          <w:p w14:paraId="0A37501D" w14:textId="77777777" w:rsidR="00113E40" w:rsidRDefault="00113E40"/>
        </w:tc>
        <w:tc>
          <w:tcPr>
            <w:tcW w:w="3084" w:type="dxa"/>
          </w:tcPr>
          <w:p w14:paraId="27849887" w14:textId="77777777" w:rsidR="00113E40" w:rsidRDefault="1ACF30FF">
            <w:r>
              <w:t>N</w:t>
            </w:r>
            <w:r w:rsidR="43AE299E">
              <w:t>otes exotiques et une réelle minéralité. Bonne intensité aromatique sur des notes fruitées comme la mangue, l’abricot, la mirabelle et les agrumes</w:t>
            </w:r>
          </w:p>
          <w:p w14:paraId="06E625B4" w14:textId="3C193145" w:rsidR="006111DC" w:rsidRDefault="006111DC"/>
        </w:tc>
        <w:tc>
          <w:tcPr>
            <w:tcW w:w="3083" w:type="dxa"/>
          </w:tcPr>
          <w:p w14:paraId="3BC58438" w14:textId="23C1BFAC" w:rsidR="00113E40" w:rsidRDefault="58FE5A7C">
            <w:r>
              <w:t>B</w:t>
            </w:r>
            <w:r w:rsidR="43AE299E">
              <w:t>elle onctuosité, richesse et longueur. Vin frais, légèrement salin</w:t>
            </w:r>
          </w:p>
        </w:tc>
        <w:tc>
          <w:tcPr>
            <w:tcW w:w="1417" w:type="dxa"/>
          </w:tcPr>
          <w:p w14:paraId="5DAB6C7B" w14:textId="77777777" w:rsidR="00113E40" w:rsidRDefault="00113E40"/>
        </w:tc>
      </w:tr>
      <w:tr w:rsidR="00113E40" w14:paraId="6CD7F1E8" w14:textId="77777777" w:rsidTr="00A01575">
        <w:tc>
          <w:tcPr>
            <w:tcW w:w="704" w:type="dxa"/>
          </w:tcPr>
          <w:p w14:paraId="5FCD5EC4" w14:textId="166DA04A" w:rsidR="00113E40" w:rsidRDefault="00113E40"/>
        </w:tc>
        <w:tc>
          <w:tcPr>
            <w:tcW w:w="3083" w:type="dxa"/>
            <w:vAlign w:val="center"/>
          </w:tcPr>
          <w:p w14:paraId="2DF76528" w14:textId="77777777" w:rsidR="00113E40" w:rsidRDefault="001538F3">
            <w:pPr>
              <w:jc w:val="center"/>
            </w:pPr>
            <w:proofErr w:type="spellStart"/>
            <w:r>
              <w:t>Doral</w:t>
            </w:r>
            <w:proofErr w:type="spellEnd"/>
          </w:p>
        </w:tc>
        <w:tc>
          <w:tcPr>
            <w:tcW w:w="3083" w:type="dxa"/>
          </w:tcPr>
          <w:p w14:paraId="17FD6D75" w14:textId="10C9B65C" w:rsidR="00113E40" w:rsidRDefault="00113E40"/>
        </w:tc>
        <w:tc>
          <w:tcPr>
            <w:tcW w:w="3084" w:type="dxa"/>
          </w:tcPr>
          <w:p w14:paraId="3B749379" w14:textId="2E8DCE7F" w:rsidR="00113E40" w:rsidRDefault="589E5B68">
            <w:r>
              <w:t>S</w:t>
            </w:r>
            <w:r w:rsidR="54B212A4">
              <w:t>ubtil, floral, fruits exotiques</w:t>
            </w:r>
          </w:p>
        </w:tc>
        <w:tc>
          <w:tcPr>
            <w:tcW w:w="3083" w:type="dxa"/>
          </w:tcPr>
          <w:p w14:paraId="31649873" w14:textId="77777777" w:rsidR="00113E40" w:rsidRDefault="5767ADC1">
            <w:r>
              <w:t>A</w:t>
            </w:r>
            <w:r w:rsidR="43AE299E">
              <w:t>romatique, fruits exotiques, belle acidité</w:t>
            </w:r>
          </w:p>
          <w:p w14:paraId="152FF556" w14:textId="4597C587" w:rsidR="006111DC" w:rsidRDefault="006111DC"/>
        </w:tc>
        <w:tc>
          <w:tcPr>
            <w:tcW w:w="1417" w:type="dxa"/>
          </w:tcPr>
          <w:p w14:paraId="72A3D3EC" w14:textId="77777777" w:rsidR="00113E40" w:rsidRDefault="00113E40"/>
        </w:tc>
      </w:tr>
      <w:tr w:rsidR="00A01575" w14:paraId="05FAD78F" w14:textId="77777777" w:rsidTr="00A01575">
        <w:tc>
          <w:tcPr>
            <w:tcW w:w="704" w:type="dxa"/>
          </w:tcPr>
          <w:p w14:paraId="2598DEE6" w14:textId="06AAF0F5" w:rsidR="00A01575" w:rsidRDefault="00A01575" w:rsidP="00A01575"/>
        </w:tc>
        <w:tc>
          <w:tcPr>
            <w:tcW w:w="3083" w:type="dxa"/>
            <w:vAlign w:val="center"/>
          </w:tcPr>
          <w:p w14:paraId="3F93AF23" w14:textId="320A7BCF" w:rsidR="00A01575" w:rsidRDefault="00A01575" w:rsidP="00A01575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>
              <w:t>Sauvignon</w:t>
            </w:r>
          </w:p>
        </w:tc>
        <w:tc>
          <w:tcPr>
            <w:tcW w:w="3083" w:type="dxa"/>
          </w:tcPr>
          <w:p w14:paraId="0D0B940D" w14:textId="1D881884" w:rsidR="00A01575" w:rsidRDefault="00A01575" w:rsidP="00A01575"/>
        </w:tc>
        <w:tc>
          <w:tcPr>
            <w:tcW w:w="3084" w:type="dxa"/>
          </w:tcPr>
          <w:p w14:paraId="0E27B00A" w14:textId="446443CA" w:rsidR="00A01575" w:rsidRDefault="00A01575" w:rsidP="00A01575">
            <w:r>
              <w:t>Agrumes, notes de citron</w:t>
            </w:r>
            <w:r w:rsidR="00B82784">
              <w:t xml:space="preserve"> et </w:t>
            </w:r>
            <w:r>
              <w:t>pamplemousse</w:t>
            </w:r>
          </w:p>
        </w:tc>
        <w:tc>
          <w:tcPr>
            <w:tcW w:w="3083" w:type="dxa"/>
          </w:tcPr>
          <w:p w14:paraId="5D9A9824" w14:textId="77777777" w:rsidR="00A01575" w:rsidRDefault="00A01575" w:rsidP="00A01575">
            <w:r>
              <w:t>Léger, vif, sec et minéral, bonne longueur.</w:t>
            </w:r>
          </w:p>
          <w:p w14:paraId="60061E4C" w14:textId="4966E433" w:rsidR="006111DC" w:rsidRDefault="006111DC" w:rsidP="00A01575"/>
        </w:tc>
        <w:tc>
          <w:tcPr>
            <w:tcW w:w="1417" w:type="dxa"/>
          </w:tcPr>
          <w:p w14:paraId="44EAFD9C" w14:textId="77777777" w:rsidR="00A01575" w:rsidRDefault="00A01575" w:rsidP="00A01575"/>
        </w:tc>
      </w:tr>
      <w:tr w:rsidR="00A01575" w14:paraId="23C9D90E" w14:textId="77777777" w:rsidTr="00A01575">
        <w:tc>
          <w:tcPr>
            <w:tcW w:w="704" w:type="dxa"/>
          </w:tcPr>
          <w:p w14:paraId="515B15A4" w14:textId="66EA91B6" w:rsidR="00A01575" w:rsidRDefault="00A01575" w:rsidP="00A01575"/>
        </w:tc>
        <w:tc>
          <w:tcPr>
            <w:tcW w:w="3083" w:type="dxa"/>
            <w:vAlign w:val="center"/>
          </w:tcPr>
          <w:p w14:paraId="2E5A1670" w14:textId="6011D60F" w:rsidR="00A01575" w:rsidRDefault="00A01575" w:rsidP="00A01575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Viognier</w:t>
            </w:r>
          </w:p>
        </w:tc>
        <w:tc>
          <w:tcPr>
            <w:tcW w:w="3083" w:type="dxa"/>
          </w:tcPr>
          <w:p w14:paraId="511B82B4" w14:textId="77777777" w:rsidR="00A01575" w:rsidRDefault="00A01575" w:rsidP="00A01575"/>
        </w:tc>
        <w:tc>
          <w:tcPr>
            <w:tcW w:w="3084" w:type="dxa"/>
          </w:tcPr>
          <w:p w14:paraId="27722030" w14:textId="274DF809" w:rsidR="00A01575" w:rsidRDefault="00A01575" w:rsidP="00A01575">
            <w:r>
              <w:t>Abricot, fruits exotiques</w:t>
            </w:r>
          </w:p>
        </w:tc>
        <w:tc>
          <w:tcPr>
            <w:tcW w:w="3083" w:type="dxa"/>
          </w:tcPr>
          <w:p w14:paraId="323B7D67" w14:textId="77777777" w:rsidR="00A01575" w:rsidRDefault="00A01575" w:rsidP="00A01575">
            <w:r>
              <w:t>Bel équilibre entre rondeur et acidité, notes boisées</w:t>
            </w:r>
          </w:p>
          <w:p w14:paraId="6049A162" w14:textId="75312B09" w:rsidR="006111DC" w:rsidRDefault="006111DC" w:rsidP="00A01575"/>
        </w:tc>
        <w:tc>
          <w:tcPr>
            <w:tcW w:w="1417" w:type="dxa"/>
          </w:tcPr>
          <w:p w14:paraId="03C1258A" w14:textId="77777777" w:rsidR="00A01575" w:rsidRDefault="00A01575" w:rsidP="00A01575"/>
        </w:tc>
      </w:tr>
    </w:tbl>
    <w:p w14:paraId="4B94D5A5" w14:textId="77777777" w:rsidR="00113E40" w:rsidRDefault="00113E40"/>
    <w:p w14:paraId="427E6908" w14:textId="77777777" w:rsidR="00113E40" w:rsidRDefault="001538F3">
      <w:r>
        <w:t>Évaluation: 4 = très bon / 3 = bon / 2 = correct / 1 = insuffisant</w:t>
      </w:r>
    </w:p>
    <w:p w14:paraId="3DEEC669" w14:textId="77777777" w:rsidR="00113E40" w:rsidRDefault="001538F3">
      <w:pPr>
        <w:jc w:val="both"/>
      </w:pPr>
      <w:r>
        <w:br w:type="page"/>
      </w:r>
    </w:p>
    <w:p w14:paraId="2032B967" w14:textId="77777777" w:rsidR="00113E40" w:rsidRDefault="001538F3">
      <w:pPr>
        <w:rPr>
          <w:b/>
          <w:bCs/>
        </w:rPr>
      </w:pPr>
      <w:r>
        <w:rPr>
          <w:b/>
          <w:bCs/>
          <w:noProof/>
          <w:lang w:eastAsia="fr-CH"/>
        </w:rPr>
        <w:lastRenderedPageBreak/>
        <w:drawing>
          <wp:anchor distT="0" distB="0" distL="114300" distR="114300" simplePos="0" relativeHeight="3" behindDoc="0" locked="0" layoutInCell="1" allowOverlap="1" wp14:anchorId="2B1ADD66" wp14:editId="07777777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492125" cy="767080"/>
            <wp:effectExtent l="0" t="0" r="0" b="0"/>
            <wp:wrapTight wrapText="bothSides">
              <wp:wrapPolygon edited="0">
                <wp:start x="-193" y="0"/>
                <wp:lineTo x="-193" y="20912"/>
                <wp:lineTo x="21162" y="20912"/>
                <wp:lineTo x="21162" y="0"/>
                <wp:lineTo x="-193" y="0"/>
              </wp:wrapPolygon>
            </wp:wrapTight>
            <wp:docPr id="2" name="Image 2" descr="Une image contenant conteneur, verre, vin, intéri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conteneur, verre, vin, intérieur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56B9AB" w14:textId="77777777" w:rsidR="00113E40" w:rsidRDefault="00113E40">
      <w:pPr>
        <w:rPr>
          <w:b/>
          <w:bCs/>
          <w:sz w:val="28"/>
          <w:szCs w:val="28"/>
        </w:rPr>
      </w:pPr>
    </w:p>
    <w:p w14:paraId="00AF5905" w14:textId="77777777" w:rsidR="00113E40" w:rsidRDefault="001538F3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de-DE"/>
        </w:rPr>
        <w:t>Les</w:t>
      </w:r>
      <w:proofErr w:type="spellEnd"/>
      <w:r>
        <w:rPr>
          <w:b/>
          <w:bCs/>
          <w:sz w:val="28"/>
          <w:szCs w:val="28"/>
          <w:lang w:val="de-DE"/>
        </w:rPr>
        <w:t xml:space="preserve"> </w:t>
      </w:r>
      <w:proofErr w:type="spellStart"/>
      <w:r>
        <w:rPr>
          <w:b/>
          <w:bCs/>
          <w:sz w:val="28"/>
          <w:szCs w:val="28"/>
          <w:lang w:val="de-DE"/>
        </w:rPr>
        <w:t>rouges</w:t>
      </w:r>
      <w:proofErr w:type="spellEnd"/>
      <w:r>
        <w:rPr>
          <w:b/>
          <w:bCs/>
          <w:sz w:val="28"/>
          <w:szCs w:val="28"/>
          <w:lang w:val="de-DE"/>
        </w:rPr>
        <w:t> </w:t>
      </w:r>
      <w:r>
        <w:rPr>
          <w:b/>
          <w:bCs/>
          <w:sz w:val="28"/>
          <w:szCs w:val="28"/>
        </w:rPr>
        <w:t>:</w:t>
      </w:r>
    </w:p>
    <w:p w14:paraId="45FB0818" w14:textId="77777777" w:rsidR="00113E40" w:rsidRDefault="00113E40">
      <w:pPr>
        <w:rPr>
          <w:b/>
          <w:bCs/>
          <w:sz w:val="28"/>
          <w:szCs w:val="28"/>
        </w:rPr>
      </w:pPr>
    </w:p>
    <w:p w14:paraId="167ECC7D" w14:textId="77777777" w:rsidR="00113E40" w:rsidRDefault="001538F3">
      <w:pPr>
        <w:rPr>
          <w:b/>
          <w:bCs/>
          <w:sz w:val="28"/>
          <w:szCs w:val="28"/>
          <w:lang w:val="de-DE"/>
        </w:rPr>
      </w:pPr>
      <w:proofErr w:type="spellStart"/>
      <w:r>
        <w:rPr>
          <w:b/>
          <w:bCs/>
          <w:sz w:val="28"/>
          <w:szCs w:val="28"/>
          <w:lang w:val="de-DE"/>
        </w:rPr>
        <w:t>Divico</w:t>
      </w:r>
      <w:proofErr w:type="spellEnd"/>
      <w:r>
        <w:rPr>
          <w:b/>
          <w:bCs/>
          <w:sz w:val="28"/>
          <w:szCs w:val="28"/>
          <w:lang w:val="de-DE"/>
        </w:rPr>
        <w:t xml:space="preserve"> (</w:t>
      </w:r>
      <w:proofErr w:type="spellStart"/>
      <w:r>
        <w:rPr>
          <w:b/>
          <w:bCs/>
          <w:lang w:val="en-US"/>
        </w:rPr>
        <w:t>Gamaret</w:t>
      </w:r>
      <w:proofErr w:type="spellEnd"/>
      <w:r>
        <w:rPr>
          <w:b/>
          <w:bCs/>
          <w:lang w:val="en-US"/>
        </w:rPr>
        <w:t xml:space="preserve"> x Bronner)</w:t>
      </w:r>
      <w:r>
        <w:rPr>
          <w:b/>
          <w:bCs/>
          <w:sz w:val="28"/>
          <w:szCs w:val="28"/>
          <w:lang w:val="de-DE"/>
        </w:rPr>
        <w:t xml:space="preserve"> – </w:t>
      </w:r>
      <w:proofErr w:type="spellStart"/>
      <w:r>
        <w:rPr>
          <w:b/>
          <w:bCs/>
          <w:sz w:val="28"/>
          <w:szCs w:val="28"/>
          <w:lang w:val="de-DE"/>
        </w:rPr>
        <w:t>Galotta</w:t>
      </w:r>
      <w:proofErr w:type="spellEnd"/>
      <w:r>
        <w:rPr>
          <w:b/>
          <w:bCs/>
          <w:sz w:val="28"/>
          <w:szCs w:val="28"/>
          <w:lang w:val="de-DE"/>
        </w:rPr>
        <w:t xml:space="preserve"> </w:t>
      </w:r>
      <w:r>
        <w:rPr>
          <w:b/>
          <w:bCs/>
          <w:lang w:val="en-US"/>
        </w:rPr>
        <w:t xml:space="preserve">(Gamay x </w:t>
      </w:r>
      <w:proofErr w:type="spellStart"/>
      <w:r>
        <w:rPr>
          <w:b/>
          <w:bCs/>
          <w:lang w:val="en-US"/>
        </w:rPr>
        <w:t>Ancellotta</w:t>
      </w:r>
      <w:proofErr w:type="spellEnd"/>
      <w:r>
        <w:rPr>
          <w:b/>
          <w:bCs/>
          <w:lang w:val="en-US"/>
        </w:rPr>
        <w:t>)</w:t>
      </w:r>
      <w:r>
        <w:rPr>
          <w:b/>
          <w:bCs/>
          <w:sz w:val="28"/>
          <w:szCs w:val="28"/>
          <w:lang w:val="de-DE"/>
        </w:rPr>
        <w:t xml:space="preserve">– Gamaret </w:t>
      </w:r>
      <w:r>
        <w:rPr>
          <w:b/>
          <w:bCs/>
          <w:lang w:val="en-US"/>
        </w:rPr>
        <w:t xml:space="preserve">(Gamay x </w:t>
      </w:r>
      <w:proofErr w:type="spellStart"/>
      <w:r>
        <w:rPr>
          <w:b/>
          <w:bCs/>
          <w:lang w:val="en-US"/>
        </w:rPr>
        <w:t>Reichensteiner</w:t>
      </w:r>
      <w:proofErr w:type="spellEnd"/>
      <w:r>
        <w:rPr>
          <w:b/>
          <w:bCs/>
          <w:lang w:val="en-US"/>
        </w:rPr>
        <w:t>)</w:t>
      </w:r>
      <w:r>
        <w:rPr>
          <w:b/>
          <w:bCs/>
          <w:sz w:val="28"/>
          <w:szCs w:val="28"/>
          <w:lang w:val="de-DE"/>
        </w:rPr>
        <w:t xml:space="preserve">– Mara </w:t>
      </w:r>
      <w:r>
        <w:rPr>
          <w:b/>
          <w:bCs/>
          <w:lang w:val="en-US"/>
        </w:rPr>
        <w:t xml:space="preserve">(Gamay x </w:t>
      </w:r>
      <w:proofErr w:type="spellStart"/>
      <w:r>
        <w:rPr>
          <w:b/>
          <w:bCs/>
          <w:lang w:val="en-US"/>
        </w:rPr>
        <w:t>Reichensteiner</w:t>
      </w:r>
      <w:proofErr w:type="spellEnd"/>
      <w:r>
        <w:rPr>
          <w:b/>
          <w:bCs/>
          <w:lang w:val="en-US"/>
        </w:rPr>
        <w:t>)</w:t>
      </w:r>
    </w:p>
    <w:p w14:paraId="049F31CB" w14:textId="77777777" w:rsidR="00113E40" w:rsidRDefault="00113E40">
      <w:pPr>
        <w:rPr>
          <w:lang w:val="de-DE"/>
        </w:rPr>
      </w:pPr>
    </w:p>
    <w:tbl>
      <w:tblPr>
        <w:tblStyle w:val="Grilledutableau"/>
        <w:tblW w:w="14627" w:type="dxa"/>
        <w:tblLook w:val="04A0" w:firstRow="1" w:lastRow="0" w:firstColumn="1" w:lastColumn="0" w:noHBand="0" w:noVBand="1"/>
      </w:tblPr>
      <w:tblGrid>
        <w:gridCol w:w="704"/>
        <w:gridCol w:w="3119"/>
        <w:gridCol w:w="3118"/>
        <w:gridCol w:w="3118"/>
        <w:gridCol w:w="3119"/>
        <w:gridCol w:w="1449"/>
      </w:tblGrid>
      <w:tr w:rsidR="00113E40" w14:paraId="061C2D94" w14:textId="77777777" w:rsidTr="003F6EDD">
        <w:tc>
          <w:tcPr>
            <w:tcW w:w="704" w:type="dxa"/>
          </w:tcPr>
          <w:p w14:paraId="70ED7453" w14:textId="77777777" w:rsidR="00113E40" w:rsidRDefault="001538F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N°</w:t>
            </w:r>
          </w:p>
        </w:tc>
        <w:tc>
          <w:tcPr>
            <w:tcW w:w="3119" w:type="dxa"/>
          </w:tcPr>
          <w:p w14:paraId="5AE43147" w14:textId="77777777" w:rsidR="00113E40" w:rsidRDefault="001538F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Cépage(s)</w:t>
            </w:r>
          </w:p>
        </w:tc>
        <w:tc>
          <w:tcPr>
            <w:tcW w:w="3118" w:type="dxa"/>
          </w:tcPr>
          <w:p w14:paraId="364E19B2" w14:textId="77777777" w:rsidR="00113E40" w:rsidRDefault="001538F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Robe</w:t>
            </w:r>
          </w:p>
        </w:tc>
        <w:tc>
          <w:tcPr>
            <w:tcW w:w="3118" w:type="dxa"/>
          </w:tcPr>
          <w:p w14:paraId="1D216FC3" w14:textId="77777777" w:rsidR="00113E40" w:rsidRDefault="001538F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Nez</w:t>
            </w:r>
          </w:p>
        </w:tc>
        <w:tc>
          <w:tcPr>
            <w:tcW w:w="3119" w:type="dxa"/>
          </w:tcPr>
          <w:p w14:paraId="370D44A0" w14:textId="77777777" w:rsidR="00113E40" w:rsidRDefault="001538F3">
            <w:pPr>
              <w:ind w:right="-287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Bouche</w:t>
            </w:r>
          </w:p>
        </w:tc>
        <w:tc>
          <w:tcPr>
            <w:tcW w:w="1449" w:type="dxa"/>
          </w:tcPr>
          <w:p w14:paraId="68317DD7" w14:textId="77777777" w:rsidR="00113E40" w:rsidRDefault="001538F3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>
              <w:rPr>
                <w:rFonts w:cstheme="minorHAnsi"/>
                <w:b/>
                <w:bCs/>
              </w:rPr>
              <w:t>Eval</w:t>
            </w:r>
            <w:proofErr w:type="spellEnd"/>
            <w:r>
              <w:rPr>
                <w:rFonts w:cstheme="minorHAnsi"/>
                <w:b/>
                <w:bCs/>
              </w:rPr>
              <w:t>. (1 à 4)</w:t>
            </w:r>
          </w:p>
        </w:tc>
      </w:tr>
      <w:tr w:rsidR="00113E40" w14:paraId="67DBA8F3" w14:textId="77777777" w:rsidTr="003F6EDD">
        <w:tc>
          <w:tcPr>
            <w:tcW w:w="704" w:type="dxa"/>
          </w:tcPr>
          <w:p w14:paraId="7144751B" w14:textId="0146AB0F" w:rsidR="00113E40" w:rsidRDefault="00113E40">
            <w:pPr>
              <w:rPr>
                <w:rFonts w:cstheme="minorHAnsi"/>
              </w:rPr>
            </w:pPr>
          </w:p>
        </w:tc>
        <w:tc>
          <w:tcPr>
            <w:tcW w:w="3119" w:type="dxa"/>
            <w:vAlign w:val="center"/>
          </w:tcPr>
          <w:p w14:paraId="550D3C6B" w14:textId="77777777" w:rsidR="00113E40" w:rsidRDefault="001538F3">
            <w:pPr>
              <w:jc w:val="center"/>
              <w:rPr>
                <w:rFonts w:cstheme="minorHAnsi"/>
                <w:lang w:val="de-DE"/>
              </w:rPr>
            </w:pPr>
            <w:proofErr w:type="spellStart"/>
            <w:r>
              <w:rPr>
                <w:rFonts w:cstheme="minorHAnsi"/>
                <w:lang w:val="de-DE"/>
              </w:rPr>
              <w:t>Divico</w:t>
            </w:r>
            <w:proofErr w:type="spellEnd"/>
          </w:p>
        </w:tc>
        <w:tc>
          <w:tcPr>
            <w:tcW w:w="3118" w:type="dxa"/>
          </w:tcPr>
          <w:p w14:paraId="1299C43A" w14:textId="77777777" w:rsidR="00113E40" w:rsidRDefault="00113E40">
            <w:pPr>
              <w:rPr>
                <w:rFonts w:cstheme="minorHAnsi"/>
                <w:lang w:val="de-DE"/>
              </w:rPr>
            </w:pPr>
          </w:p>
        </w:tc>
        <w:tc>
          <w:tcPr>
            <w:tcW w:w="3118" w:type="dxa"/>
          </w:tcPr>
          <w:p w14:paraId="42BC077B" w14:textId="4B25417C" w:rsidR="00113E40" w:rsidRDefault="008873E7">
            <w:r>
              <w:t>I</w:t>
            </w:r>
            <w:r w:rsidR="001538F3">
              <w:t>ntense avec des notes fruitées de framboises, de mûres et de cassis. Également notes de café, de piment et une touche florale (pivoine)</w:t>
            </w:r>
          </w:p>
          <w:p w14:paraId="2498FCC2" w14:textId="77777777" w:rsidR="006111DC" w:rsidRDefault="006111DC">
            <w:pPr>
              <w:rPr>
                <w:rFonts w:cstheme="minorHAnsi"/>
              </w:rPr>
            </w:pPr>
          </w:p>
        </w:tc>
        <w:tc>
          <w:tcPr>
            <w:tcW w:w="3119" w:type="dxa"/>
          </w:tcPr>
          <w:p w14:paraId="403A9CD6" w14:textId="22B477E9" w:rsidR="00113E40" w:rsidRDefault="008873E7">
            <w:pPr>
              <w:rPr>
                <w:rFonts w:cstheme="minorHAnsi"/>
              </w:rPr>
            </w:pPr>
            <w:r>
              <w:t>S</w:t>
            </w:r>
            <w:r w:rsidR="001538F3">
              <w:t>ouple, volumineuse et fraîche. Notes de cassis et de mûres ainsi qu’un soupçon de torréfaction. Les tanins sont bien intégrés</w:t>
            </w:r>
          </w:p>
        </w:tc>
        <w:tc>
          <w:tcPr>
            <w:tcW w:w="1449" w:type="dxa"/>
          </w:tcPr>
          <w:p w14:paraId="4DDBEF00" w14:textId="77777777" w:rsidR="00113E40" w:rsidRDefault="00113E40">
            <w:pPr>
              <w:rPr>
                <w:rFonts w:cstheme="minorHAnsi"/>
              </w:rPr>
            </w:pPr>
          </w:p>
        </w:tc>
      </w:tr>
      <w:tr w:rsidR="00113E40" w14:paraId="1B025FED" w14:textId="77777777" w:rsidTr="003F6EDD">
        <w:tc>
          <w:tcPr>
            <w:tcW w:w="704" w:type="dxa"/>
          </w:tcPr>
          <w:p w14:paraId="0B778152" w14:textId="0F1D18D2" w:rsidR="00113E40" w:rsidRDefault="00113E40">
            <w:pPr>
              <w:rPr>
                <w:rFonts w:cstheme="minorHAnsi"/>
              </w:rPr>
            </w:pPr>
          </w:p>
        </w:tc>
        <w:tc>
          <w:tcPr>
            <w:tcW w:w="3119" w:type="dxa"/>
            <w:vAlign w:val="center"/>
          </w:tcPr>
          <w:p w14:paraId="19CEA2AA" w14:textId="77777777" w:rsidR="00113E40" w:rsidRDefault="001538F3">
            <w:pPr>
              <w:pStyle w:val="Titre2"/>
              <w:spacing w:beforeAutospacing="0" w:afterAutospacing="0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Galotta</w:t>
            </w:r>
            <w:proofErr w:type="spellEnd"/>
          </w:p>
        </w:tc>
        <w:tc>
          <w:tcPr>
            <w:tcW w:w="3118" w:type="dxa"/>
          </w:tcPr>
          <w:p w14:paraId="1498FF52" w14:textId="2BC38A60" w:rsidR="00113E40" w:rsidRDefault="00113E40">
            <w:pPr>
              <w:rPr>
                <w:rFonts w:cstheme="minorHAnsi"/>
              </w:rPr>
            </w:pPr>
          </w:p>
        </w:tc>
        <w:tc>
          <w:tcPr>
            <w:tcW w:w="3118" w:type="dxa"/>
          </w:tcPr>
          <w:p w14:paraId="3E07F304" w14:textId="41A6B6B4" w:rsidR="00113E40" w:rsidRDefault="001538F3">
            <w:pPr>
              <w:rPr>
                <w:rFonts w:cstheme="minorHAnsi"/>
              </w:rPr>
            </w:pPr>
            <w:r>
              <w:rPr>
                <w:rFonts w:cstheme="minorHAnsi"/>
              </w:rPr>
              <w:t>Notes florales</w:t>
            </w:r>
            <w:r w:rsidR="008873E7">
              <w:rPr>
                <w:rFonts w:cstheme="minorHAnsi"/>
              </w:rPr>
              <w:t xml:space="preserve"> et de cassis</w:t>
            </w:r>
            <w:r>
              <w:rPr>
                <w:rFonts w:cstheme="minorHAnsi"/>
              </w:rPr>
              <w:t>. Impression d’effluves d’alcool.</w:t>
            </w:r>
          </w:p>
        </w:tc>
        <w:tc>
          <w:tcPr>
            <w:tcW w:w="3119" w:type="dxa"/>
          </w:tcPr>
          <w:p w14:paraId="0A67C871" w14:textId="55749CDC" w:rsidR="00113E40" w:rsidRDefault="008873E7" w:rsidP="43AE299E">
            <w:r>
              <w:t>C</w:t>
            </w:r>
            <w:r w:rsidR="43AE299E" w:rsidRPr="43AE299E">
              <w:t>assis, fruits noirs. Note légèrement poivrée. Tannique et légère astrin</w:t>
            </w:r>
            <w:r w:rsidR="1CBD55A1" w:rsidRPr="43AE299E">
              <w:t>g</w:t>
            </w:r>
            <w:r w:rsidR="43AE299E" w:rsidRPr="43AE299E">
              <w:t>ence.</w:t>
            </w:r>
          </w:p>
          <w:p w14:paraId="687A430F" w14:textId="4D071D20" w:rsidR="006111DC" w:rsidRDefault="006111DC" w:rsidP="43AE299E"/>
        </w:tc>
        <w:tc>
          <w:tcPr>
            <w:tcW w:w="1449" w:type="dxa"/>
          </w:tcPr>
          <w:p w14:paraId="3461D779" w14:textId="77777777" w:rsidR="00113E40" w:rsidRDefault="00113E40">
            <w:pPr>
              <w:rPr>
                <w:rFonts w:cstheme="minorHAnsi"/>
              </w:rPr>
            </w:pPr>
          </w:p>
        </w:tc>
      </w:tr>
      <w:tr w:rsidR="00113E40" w14:paraId="44BEA891" w14:textId="77777777" w:rsidTr="003F6EDD">
        <w:tc>
          <w:tcPr>
            <w:tcW w:w="704" w:type="dxa"/>
          </w:tcPr>
          <w:p w14:paraId="279935FF" w14:textId="6A4DF6DF" w:rsidR="00113E40" w:rsidRDefault="00113E40">
            <w:pPr>
              <w:rPr>
                <w:rFonts w:cstheme="minorHAnsi"/>
              </w:rPr>
            </w:pPr>
          </w:p>
        </w:tc>
        <w:tc>
          <w:tcPr>
            <w:tcW w:w="3119" w:type="dxa"/>
            <w:vAlign w:val="center"/>
          </w:tcPr>
          <w:p w14:paraId="68D2721C" w14:textId="77777777" w:rsidR="00113E40" w:rsidRDefault="001538F3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Gamaret</w:t>
            </w:r>
            <w:proofErr w:type="spellEnd"/>
          </w:p>
        </w:tc>
        <w:tc>
          <w:tcPr>
            <w:tcW w:w="3118" w:type="dxa"/>
          </w:tcPr>
          <w:p w14:paraId="3CF2D8B6" w14:textId="0E074F9E" w:rsidR="00113E40" w:rsidRPr="001538F3" w:rsidRDefault="00113E40" w:rsidP="43AE299E">
            <w:pPr>
              <w:rPr>
                <w:rFonts w:cstheme="minorHAnsi"/>
              </w:rPr>
            </w:pPr>
          </w:p>
        </w:tc>
        <w:tc>
          <w:tcPr>
            <w:tcW w:w="3118" w:type="dxa"/>
          </w:tcPr>
          <w:p w14:paraId="0FB78278" w14:textId="277580B3" w:rsidR="00113E40" w:rsidRPr="001538F3" w:rsidRDefault="000B3649" w:rsidP="43AE299E">
            <w:pPr>
              <w:rPr>
                <w:rFonts w:cstheme="minorHAnsi"/>
              </w:rPr>
            </w:pPr>
            <w:r>
              <w:t>Épicé</w:t>
            </w:r>
            <w:r w:rsidR="005664F9">
              <w:t>, f</w:t>
            </w:r>
            <w:r w:rsidR="005664F9" w:rsidRPr="00FB08AB">
              <w:t xml:space="preserve">ruits rouges et noirs </w:t>
            </w:r>
            <w:r w:rsidR="005664F9">
              <w:t>(</w:t>
            </w:r>
            <w:r w:rsidR="005664F9" w:rsidRPr="00FB08AB">
              <w:t>griotte</w:t>
            </w:r>
            <w:r w:rsidR="005664F9">
              <w:t>)</w:t>
            </w:r>
            <w:r w:rsidR="005664F9" w:rsidRPr="00FB08AB">
              <w:t>, notes boisées et cuir</w:t>
            </w:r>
          </w:p>
        </w:tc>
        <w:tc>
          <w:tcPr>
            <w:tcW w:w="3119" w:type="dxa"/>
          </w:tcPr>
          <w:p w14:paraId="1FC39945" w14:textId="5AE8C966" w:rsidR="006111DC" w:rsidRPr="001538F3" w:rsidRDefault="008873E7" w:rsidP="43AE299E">
            <w:pPr>
              <w:rPr>
                <w:rFonts w:cstheme="minorHAnsi"/>
              </w:rPr>
            </w:pPr>
            <w:r>
              <w:t>T</w:t>
            </w:r>
            <w:r w:rsidR="005664F9">
              <w:t xml:space="preserve">annins puissants, vivacité, densité </w:t>
            </w:r>
          </w:p>
        </w:tc>
        <w:tc>
          <w:tcPr>
            <w:tcW w:w="1449" w:type="dxa"/>
          </w:tcPr>
          <w:p w14:paraId="0562CB0E" w14:textId="77777777" w:rsidR="00113E40" w:rsidRDefault="00113E40">
            <w:pPr>
              <w:rPr>
                <w:rFonts w:cstheme="minorHAnsi"/>
              </w:rPr>
            </w:pPr>
          </w:p>
        </w:tc>
      </w:tr>
      <w:tr w:rsidR="003F6EDD" w14:paraId="5F435548" w14:textId="77777777" w:rsidTr="003F6EDD">
        <w:tc>
          <w:tcPr>
            <w:tcW w:w="704" w:type="dxa"/>
          </w:tcPr>
          <w:p w14:paraId="792A9B79" w14:textId="4C04B266" w:rsidR="003F6EDD" w:rsidRDefault="003F6EDD" w:rsidP="003F6EDD">
            <w:pPr>
              <w:rPr>
                <w:rFonts w:cstheme="minorHAnsi"/>
              </w:rPr>
            </w:pPr>
          </w:p>
        </w:tc>
        <w:tc>
          <w:tcPr>
            <w:tcW w:w="3119" w:type="dxa"/>
            <w:vAlign w:val="center"/>
          </w:tcPr>
          <w:p w14:paraId="729B7AAC" w14:textId="79793590" w:rsidR="003F6EDD" w:rsidRDefault="003F6EDD" w:rsidP="003F6EDD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Mara</w:t>
            </w:r>
            <w:proofErr w:type="spellEnd"/>
          </w:p>
        </w:tc>
        <w:tc>
          <w:tcPr>
            <w:tcW w:w="3118" w:type="dxa"/>
          </w:tcPr>
          <w:p w14:paraId="51BE1324" w14:textId="77777777" w:rsidR="003F6EDD" w:rsidRPr="001538F3" w:rsidRDefault="003F6EDD" w:rsidP="003F6EDD">
            <w:pPr>
              <w:rPr>
                <w:rFonts w:cstheme="minorHAnsi"/>
              </w:rPr>
            </w:pPr>
          </w:p>
        </w:tc>
        <w:tc>
          <w:tcPr>
            <w:tcW w:w="3118" w:type="dxa"/>
          </w:tcPr>
          <w:p w14:paraId="03F13342" w14:textId="562847A8" w:rsidR="003F6EDD" w:rsidRPr="001538F3" w:rsidRDefault="008873E7" w:rsidP="003F6EDD">
            <w:pPr>
              <w:rPr>
                <w:rFonts w:cstheme="minorHAnsi"/>
              </w:rPr>
            </w:pPr>
            <w:r>
              <w:t>P</w:t>
            </w:r>
            <w:r w:rsidR="003F6EDD">
              <w:t>etits fruits, framboise et cassis</w:t>
            </w:r>
          </w:p>
        </w:tc>
        <w:tc>
          <w:tcPr>
            <w:tcW w:w="3119" w:type="dxa"/>
          </w:tcPr>
          <w:p w14:paraId="6FE31E80" w14:textId="76F5F4CD" w:rsidR="003F6EDD" w:rsidRDefault="008873E7" w:rsidP="003F6EDD">
            <w:r>
              <w:t>C</w:t>
            </w:r>
            <w:r w:rsidR="003F6EDD">
              <w:t>orsé, tanins discrets et équilibrés</w:t>
            </w:r>
          </w:p>
          <w:p w14:paraId="57482306" w14:textId="7F5BA17A" w:rsidR="006111DC" w:rsidRPr="001538F3" w:rsidRDefault="006111DC" w:rsidP="003F6EDD">
            <w:pPr>
              <w:rPr>
                <w:rFonts w:cstheme="minorHAnsi"/>
              </w:rPr>
            </w:pPr>
          </w:p>
        </w:tc>
        <w:tc>
          <w:tcPr>
            <w:tcW w:w="1449" w:type="dxa"/>
          </w:tcPr>
          <w:p w14:paraId="057471ED" w14:textId="77777777" w:rsidR="003F6EDD" w:rsidRDefault="003F6EDD" w:rsidP="003F6EDD">
            <w:pPr>
              <w:rPr>
                <w:rFonts w:cstheme="minorHAnsi"/>
              </w:rPr>
            </w:pPr>
          </w:p>
        </w:tc>
      </w:tr>
    </w:tbl>
    <w:p w14:paraId="34CE0A41" w14:textId="77777777" w:rsidR="00113E40" w:rsidRDefault="00113E40">
      <w:pPr>
        <w:tabs>
          <w:tab w:val="left" w:pos="7830"/>
        </w:tabs>
      </w:pPr>
    </w:p>
    <w:p w14:paraId="1596514A" w14:textId="113BAD70" w:rsidR="006111DC" w:rsidRDefault="001538F3">
      <w:r>
        <w:t>Évaluation: 4 = très bon / 3 = bon / 2 = correct / 1 = insuffisant</w:t>
      </w:r>
    </w:p>
    <w:p w14:paraId="3979571D" w14:textId="77777777" w:rsidR="006111DC" w:rsidRDefault="006111DC">
      <w:r>
        <w:br w:type="page"/>
      </w:r>
    </w:p>
    <w:p w14:paraId="53FF7A04" w14:textId="77777777" w:rsidR="006111DC" w:rsidRDefault="006111DC" w:rsidP="006111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lang w:val="fr-FR"/>
        </w:rPr>
      </w:pPr>
      <w:r>
        <w:rPr>
          <w:rFonts w:ascii="Calibri" w:hAnsi="Calibri" w:cs="Calibri"/>
          <w:color w:val="000000"/>
          <w:lang w:val="fr-FR"/>
        </w:rPr>
        <w:lastRenderedPageBreak/>
        <w:t>Ordre des vins pour la dégustation :</w:t>
      </w:r>
    </w:p>
    <w:p w14:paraId="38C245E0" w14:textId="77777777" w:rsidR="006111DC" w:rsidRDefault="006111DC" w:rsidP="006111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lang w:val="fr-FR"/>
        </w:rPr>
      </w:pPr>
    </w:p>
    <w:p w14:paraId="0AF8DCF9" w14:textId="77777777" w:rsidR="006111DC" w:rsidRDefault="006111DC" w:rsidP="006111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lang w:val="fr-FR"/>
        </w:rPr>
      </w:pPr>
      <w:r>
        <w:rPr>
          <w:rFonts w:ascii="Calibri" w:hAnsi="Calibri" w:cs="Calibri"/>
          <w:color w:val="000000"/>
          <w:lang w:val="fr-FR"/>
        </w:rPr>
        <w:t xml:space="preserve">Les blancs : 1) </w:t>
      </w:r>
      <w:proofErr w:type="spellStart"/>
      <w:r>
        <w:rPr>
          <w:rFonts w:ascii="Calibri" w:hAnsi="Calibri" w:cs="Calibri"/>
          <w:color w:val="000000"/>
          <w:lang w:val="fr-FR"/>
        </w:rPr>
        <w:t>Divona</w:t>
      </w:r>
      <w:proofErr w:type="spellEnd"/>
      <w:r>
        <w:rPr>
          <w:rFonts w:ascii="Calibri" w:hAnsi="Calibri" w:cs="Calibri"/>
          <w:color w:val="000000"/>
          <w:lang w:val="fr-FR"/>
        </w:rPr>
        <w:t xml:space="preserve"> 2) Sauvignon 3) </w:t>
      </w:r>
      <w:proofErr w:type="spellStart"/>
      <w:r>
        <w:rPr>
          <w:rFonts w:ascii="Calibri" w:hAnsi="Calibri" w:cs="Calibri"/>
          <w:color w:val="000000"/>
          <w:lang w:val="fr-FR"/>
        </w:rPr>
        <w:t>Doral</w:t>
      </w:r>
      <w:proofErr w:type="spellEnd"/>
      <w:r>
        <w:rPr>
          <w:rFonts w:ascii="Calibri" w:hAnsi="Calibri" w:cs="Calibri"/>
          <w:color w:val="000000"/>
          <w:lang w:val="fr-FR"/>
        </w:rPr>
        <w:t xml:space="preserve"> 4) Viognier</w:t>
      </w:r>
    </w:p>
    <w:p w14:paraId="5513F542" w14:textId="77777777" w:rsidR="006111DC" w:rsidRDefault="006111DC" w:rsidP="006111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lang w:val="fr-FR"/>
        </w:rPr>
      </w:pPr>
    </w:p>
    <w:p w14:paraId="16DFE09C" w14:textId="0841F70E" w:rsidR="006111DC" w:rsidRDefault="006111DC" w:rsidP="006111DC">
      <w:r>
        <w:rPr>
          <w:rFonts w:ascii="Calibri" w:hAnsi="Calibri" w:cs="Calibri"/>
          <w:color w:val="000000"/>
          <w:lang w:val="fr-FR"/>
        </w:rPr>
        <w:t xml:space="preserve">Les rouges : 1) </w:t>
      </w:r>
      <w:proofErr w:type="spellStart"/>
      <w:r>
        <w:rPr>
          <w:rFonts w:ascii="Calibri" w:hAnsi="Calibri" w:cs="Calibri"/>
          <w:color w:val="000000"/>
          <w:lang w:val="fr-FR"/>
        </w:rPr>
        <w:t>Mara</w:t>
      </w:r>
      <w:proofErr w:type="spellEnd"/>
      <w:r>
        <w:rPr>
          <w:rFonts w:ascii="Calibri" w:hAnsi="Calibri" w:cs="Calibri"/>
          <w:color w:val="000000"/>
          <w:lang w:val="fr-FR"/>
        </w:rPr>
        <w:t xml:space="preserve"> 2) </w:t>
      </w:r>
      <w:proofErr w:type="spellStart"/>
      <w:r>
        <w:rPr>
          <w:rFonts w:ascii="Calibri" w:hAnsi="Calibri" w:cs="Calibri"/>
          <w:color w:val="000000"/>
          <w:lang w:val="fr-FR"/>
        </w:rPr>
        <w:t>Divico</w:t>
      </w:r>
      <w:proofErr w:type="spellEnd"/>
      <w:r>
        <w:rPr>
          <w:rFonts w:ascii="Calibri" w:hAnsi="Calibri" w:cs="Calibri"/>
          <w:color w:val="000000"/>
          <w:lang w:val="fr-FR"/>
        </w:rPr>
        <w:t xml:space="preserve"> 3) </w:t>
      </w:r>
      <w:proofErr w:type="spellStart"/>
      <w:r>
        <w:rPr>
          <w:rFonts w:ascii="Calibri" w:hAnsi="Calibri" w:cs="Calibri"/>
          <w:color w:val="000000"/>
          <w:lang w:val="fr-FR"/>
        </w:rPr>
        <w:t>Galotta</w:t>
      </w:r>
      <w:proofErr w:type="spellEnd"/>
      <w:r>
        <w:rPr>
          <w:rFonts w:ascii="Calibri" w:hAnsi="Calibri" w:cs="Calibri"/>
          <w:color w:val="000000"/>
          <w:lang w:val="fr-FR"/>
        </w:rPr>
        <w:t xml:space="preserve"> 4) </w:t>
      </w:r>
      <w:proofErr w:type="spellStart"/>
      <w:r>
        <w:rPr>
          <w:rFonts w:ascii="Calibri" w:hAnsi="Calibri" w:cs="Calibri"/>
          <w:color w:val="000000"/>
          <w:lang w:val="fr-FR"/>
        </w:rPr>
        <w:t>Gamaret</w:t>
      </w:r>
      <w:proofErr w:type="spellEnd"/>
    </w:p>
    <w:sectPr w:rsidR="006111DC">
      <w:pgSz w:w="16838" w:h="11906" w:orient="landscape"/>
      <w:pgMar w:top="479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4BA953"/>
    <w:rsid w:val="000B3649"/>
    <w:rsid w:val="00113E40"/>
    <w:rsid w:val="001538F3"/>
    <w:rsid w:val="0016695B"/>
    <w:rsid w:val="002D2BBC"/>
    <w:rsid w:val="003F6EDD"/>
    <w:rsid w:val="004662A1"/>
    <w:rsid w:val="005664F9"/>
    <w:rsid w:val="005C486E"/>
    <w:rsid w:val="006111DC"/>
    <w:rsid w:val="008873E7"/>
    <w:rsid w:val="00A01575"/>
    <w:rsid w:val="00B6429C"/>
    <w:rsid w:val="00B82784"/>
    <w:rsid w:val="00D0560F"/>
    <w:rsid w:val="044BA953"/>
    <w:rsid w:val="06D34F21"/>
    <w:rsid w:val="0A53A43B"/>
    <w:rsid w:val="0CA2C75C"/>
    <w:rsid w:val="17304932"/>
    <w:rsid w:val="187DE05E"/>
    <w:rsid w:val="188EC469"/>
    <w:rsid w:val="1ACF30FF"/>
    <w:rsid w:val="1AD7CB28"/>
    <w:rsid w:val="1B81968A"/>
    <w:rsid w:val="1CBD55A1"/>
    <w:rsid w:val="1D60A1F5"/>
    <w:rsid w:val="1E9D031F"/>
    <w:rsid w:val="1F87924B"/>
    <w:rsid w:val="245EC973"/>
    <w:rsid w:val="2FED30B6"/>
    <w:rsid w:val="31890117"/>
    <w:rsid w:val="31B6FAB8"/>
    <w:rsid w:val="348BBCBB"/>
    <w:rsid w:val="3A761CC1"/>
    <w:rsid w:val="3B6CECC6"/>
    <w:rsid w:val="3BF2C99B"/>
    <w:rsid w:val="3D4BD518"/>
    <w:rsid w:val="43AE299E"/>
    <w:rsid w:val="4EC29ED8"/>
    <w:rsid w:val="54B212A4"/>
    <w:rsid w:val="54E5DB46"/>
    <w:rsid w:val="56B9F393"/>
    <w:rsid w:val="5767ADC1"/>
    <w:rsid w:val="589E5B68"/>
    <w:rsid w:val="58FE5A7C"/>
    <w:rsid w:val="59F2E7B8"/>
    <w:rsid w:val="5AA2E2AC"/>
    <w:rsid w:val="5C3EB30D"/>
    <w:rsid w:val="5C8414C2"/>
    <w:rsid w:val="68C99C3E"/>
    <w:rsid w:val="71C611E7"/>
    <w:rsid w:val="75BFC378"/>
    <w:rsid w:val="770150D3"/>
    <w:rsid w:val="7B792D48"/>
    <w:rsid w:val="7D59D4C4"/>
    <w:rsid w:val="7E7B1649"/>
    <w:rsid w:val="7EB2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DFF8D"/>
  <w15:docId w15:val="{1B362784-1D24-439B-8D10-192CA623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F60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EB6B9D"/>
    <w:pPr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EB6B9D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1Car">
    <w:name w:val="Titre 1 Car"/>
    <w:basedOn w:val="Policepardfaut"/>
    <w:link w:val="Titre1"/>
    <w:uiPriority w:val="9"/>
    <w:qFormat/>
    <w:rsid w:val="008F60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E05BD8"/>
    <w:pPr>
      <w:spacing w:beforeAutospacing="1" w:afterAutospacing="1"/>
    </w:pPr>
    <w:rPr>
      <w:rFonts w:ascii="Times New Roman" w:eastAsia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39"/>
    <w:rsid w:val="00523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Gaberell</dc:creator>
  <dc:description/>
  <cp:lastModifiedBy>Jean-Michel Gaberell</cp:lastModifiedBy>
  <cp:revision>10</cp:revision>
  <cp:lastPrinted>2024-04-30T18:08:00Z</cp:lastPrinted>
  <dcterms:created xsi:type="dcterms:W3CDTF">2024-05-18T07:04:00Z</dcterms:created>
  <dcterms:modified xsi:type="dcterms:W3CDTF">2024-06-01T08:28:00Z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